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AB89" w14:textId="25C513E2" w:rsidR="00957DB7" w:rsidRDefault="00D556CA" w:rsidP="00D556CA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w w:val="95"/>
          <w:sz w:val="44"/>
          <w:szCs w:val="44"/>
        </w:rPr>
      </w:pPr>
      <w:r w:rsidRPr="00D556CA">
        <w:rPr>
          <w:rFonts w:ascii="CoHeadline-Regular" w:hAnsi="CoHeadline-Regular" w:cs="CoHeadline-Regular"/>
          <w:color w:val="008D3F"/>
          <w:spacing w:val="4"/>
          <w:w w:val="95"/>
          <w:sz w:val="44"/>
          <w:szCs w:val="44"/>
        </w:rPr>
        <w:t>Madrid, Cáceres, Sevilla y Costa del Sol</w:t>
      </w:r>
    </w:p>
    <w:p w14:paraId="6A6B3AE6" w14:textId="77777777" w:rsidR="00D556CA" w:rsidRDefault="00D556CA" w:rsidP="00D556CA">
      <w:pPr>
        <w:pStyle w:val="codigocabecera"/>
        <w:spacing w:line="240" w:lineRule="auto"/>
        <w:jc w:val="left"/>
      </w:pPr>
      <w:r>
        <w:t>C-43010</w:t>
      </w:r>
    </w:p>
    <w:p w14:paraId="48887611" w14:textId="2AD45C2C" w:rsidR="00957DB7" w:rsidRDefault="00D556CA" w:rsidP="00D556CA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CD0C5AE" w14:textId="77777777" w:rsidR="00D556CA" w:rsidRDefault="00957DB7" w:rsidP="00D556CA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D556CA">
        <w:t>Madrid 1. Sevilla 2. Costa del Sol 1.</w:t>
      </w:r>
    </w:p>
    <w:p w14:paraId="1899E14E" w14:textId="503C9E0B" w:rsidR="00957DB7" w:rsidRDefault="00957DB7" w:rsidP="00D556CA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20CC8574" w14:textId="77777777" w:rsidR="00D556CA" w:rsidRPr="00D556CA" w:rsidRDefault="00D556CA" w:rsidP="00D556C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D556C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1º (Miércoles) MADRID</w:t>
      </w:r>
    </w:p>
    <w:p w14:paraId="61286677" w14:textId="77777777" w:rsidR="00D556CA" w:rsidRPr="00D556CA" w:rsidRDefault="00D556CA" w:rsidP="00D556CA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D556C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Llegada al aeropuerto internacional de Madrid-Barajas. Recepción y traslado al hotel. </w:t>
      </w:r>
      <w:r w:rsidRPr="00D556C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Alojamiento.</w:t>
      </w:r>
    </w:p>
    <w:p w14:paraId="65EFCD54" w14:textId="77777777" w:rsidR="00D556CA" w:rsidRPr="00D556CA" w:rsidRDefault="00D556CA" w:rsidP="00D556C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3BA4F126" w14:textId="77777777" w:rsidR="00D556CA" w:rsidRPr="00D556CA" w:rsidRDefault="00D556CA" w:rsidP="00D556C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D556CA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2º (Jueves) MADRID-CÁCERES-SEVILLA (560 km)</w:t>
      </w:r>
    </w:p>
    <w:p w14:paraId="41C40C48" w14:textId="77777777" w:rsidR="00D556CA" w:rsidRPr="00D556CA" w:rsidRDefault="00D556CA" w:rsidP="00D556C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556C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Desayuno.</w:t>
      </w:r>
      <w:r w:rsidRPr="00D556C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Salida hacia Extremadura para llegar a Cáceres con tiempo libre para caminar por el casco antiguo y su barrio medieval, considerado Patrimonio de la Humanidad. Almuerzo libre. Posteriormente salida por la Autovía de la Plata para llegar a Sevilla. </w:t>
      </w:r>
      <w:r w:rsidRPr="00D556C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alojamiento.</w:t>
      </w:r>
    </w:p>
    <w:p w14:paraId="1917F8F4" w14:textId="77777777" w:rsidR="00D556CA" w:rsidRPr="00D556CA" w:rsidRDefault="00D556CA" w:rsidP="00D556C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47B67777" w14:textId="77777777" w:rsidR="00D556CA" w:rsidRPr="00D556CA" w:rsidRDefault="00D556CA" w:rsidP="00D556C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D556C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3º (Viernes) SEVILLA</w:t>
      </w:r>
    </w:p>
    <w:p w14:paraId="3E11ED5E" w14:textId="77777777" w:rsidR="00D556CA" w:rsidRPr="00D556CA" w:rsidRDefault="00D556CA" w:rsidP="00D556CA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D556C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D556CA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D556C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</w:t>
      </w:r>
      <w:r w:rsidRPr="00D556CA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en restaurante.  Por la noche, en opcional, podrá asistir a un espectáculo de baile flamenco. </w:t>
      </w:r>
      <w:r w:rsidRPr="00D556C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</w:p>
    <w:p w14:paraId="50CC0085" w14:textId="77777777" w:rsidR="00D556CA" w:rsidRPr="00D556CA" w:rsidRDefault="00D556CA" w:rsidP="00D556C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3D3CD232" w14:textId="77777777" w:rsidR="00D556CA" w:rsidRPr="00D556CA" w:rsidRDefault="00D556CA" w:rsidP="00D556C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D556C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4º (Sábado) SEVILLA-RONDA-COSTA DEL SOL (190 km)</w:t>
      </w:r>
    </w:p>
    <w:p w14:paraId="6158A6DF" w14:textId="77777777" w:rsidR="00D556CA" w:rsidRPr="00D556CA" w:rsidRDefault="00D556CA" w:rsidP="00D556C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556C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</w:t>
      </w:r>
      <w:r w:rsidRPr="00D556C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D556C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</w:t>
      </w:r>
      <w:r w:rsidRPr="00D556C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</w:p>
    <w:p w14:paraId="2106A9A2" w14:textId="77777777" w:rsidR="00D556CA" w:rsidRPr="00D556CA" w:rsidRDefault="00D556CA" w:rsidP="00D556C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17A65F8E" w14:textId="77777777" w:rsidR="00D556CA" w:rsidRPr="00D556CA" w:rsidRDefault="00D556CA" w:rsidP="00D556C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D556C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5º (Domingo) COSTA DEL SOL </w:t>
      </w:r>
    </w:p>
    <w:p w14:paraId="64AC8ACC" w14:textId="77777777" w:rsidR="00D556CA" w:rsidRPr="00D556CA" w:rsidRDefault="00D556CA" w:rsidP="00D556CA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D556C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 xml:space="preserve">Desayuno y fin de los servicios. </w:t>
      </w:r>
    </w:p>
    <w:p w14:paraId="362AD682" w14:textId="77777777" w:rsidR="00957DB7" w:rsidRDefault="00957DB7" w:rsidP="00D556CA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D556CA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4B8D9AD5" w14:textId="77777777" w:rsidR="00A642FC" w:rsidRDefault="00A642FC" w:rsidP="00A642FC">
      <w:pPr>
        <w:pStyle w:val="cabecerasalidasHoteles-Incluye"/>
        <w:rPr>
          <w:rFonts w:ascii="Router-Book" w:hAnsi="Router-Book" w:cs="Router-Book"/>
          <w:color w:val="000000"/>
          <w:spacing w:val="-3"/>
          <w:sz w:val="16"/>
          <w:szCs w:val="16"/>
        </w:rPr>
      </w:pPr>
      <w:r>
        <w:t xml:space="preserve">Miércoles </w:t>
      </w:r>
      <w:r>
        <w:rPr>
          <w:rFonts w:ascii="Router-Book" w:hAnsi="Router-Book" w:cs="Router-Book"/>
          <w:color w:val="000000"/>
          <w:spacing w:val="-3"/>
          <w:sz w:val="16"/>
          <w:szCs w:val="16"/>
        </w:rPr>
        <w:t>(Del 12/Marzo/2025 al 25/Marzo/2026)</w:t>
      </w:r>
    </w:p>
    <w:p w14:paraId="0E376E41" w14:textId="77777777" w:rsidR="00BD69F6" w:rsidRDefault="00BD69F6" w:rsidP="00D556CA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1DFD8021" w:rsidR="004F37A6" w:rsidRPr="004F37A6" w:rsidRDefault="004F37A6" w:rsidP="00D556CA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4027E574" w14:textId="77777777" w:rsidR="00D556CA" w:rsidRDefault="00D556CA" w:rsidP="00D556CA">
      <w:pPr>
        <w:pStyle w:val="incluyeHoteles-Incluye"/>
        <w:spacing w:after="0" w:line="240" w:lineRule="auto"/>
      </w:pPr>
      <w:r>
        <w:t>•</w:t>
      </w:r>
      <w:r>
        <w:tab/>
        <w:t>Traslado llegada Madrid.</w:t>
      </w:r>
    </w:p>
    <w:p w14:paraId="559A6004" w14:textId="77777777" w:rsidR="00D556CA" w:rsidRDefault="00D556CA" w:rsidP="00D556CA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1E62613B" w14:textId="77777777" w:rsidR="00D556CA" w:rsidRDefault="00D556CA" w:rsidP="00D556CA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3F38DDDD" w14:textId="77777777" w:rsidR="00D556CA" w:rsidRDefault="00D556CA" w:rsidP="00D556CA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03A4416E" w14:textId="77777777" w:rsidR="00D556CA" w:rsidRDefault="00D556CA" w:rsidP="00D556CA">
      <w:pPr>
        <w:pStyle w:val="incluyeHoteles-Incluye"/>
        <w:spacing w:after="0" w:line="240" w:lineRule="auto"/>
      </w:pPr>
      <w:r>
        <w:t>•</w:t>
      </w:r>
      <w:r>
        <w:tab/>
        <w:t>1 almuerzo, 2 cenas.</w:t>
      </w:r>
    </w:p>
    <w:p w14:paraId="4F6EB9C7" w14:textId="77777777" w:rsidR="00D556CA" w:rsidRDefault="00D556CA" w:rsidP="00D556CA">
      <w:pPr>
        <w:pStyle w:val="incluyeHoteles-Incluye"/>
        <w:spacing w:after="0" w:line="240" w:lineRule="auto"/>
      </w:pPr>
      <w:r>
        <w:t>•</w:t>
      </w:r>
      <w:r>
        <w:tab/>
        <w:t>Visita con guía local en Sevilla.</w:t>
      </w:r>
    </w:p>
    <w:p w14:paraId="65D9F68F" w14:textId="77777777" w:rsidR="00D556CA" w:rsidRDefault="00D556CA" w:rsidP="00D556CA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D556CA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1213BC14" w14:textId="77777777" w:rsidR="00D556CA" w:rsidRPr="00D556CA" w:rsidRDefault="00D556CA" w:rsidP="00D556CA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D556CA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341"/>
      </w:tblGrid>
      <w:tr w:rsidR="00D556CA" w:rsidRPr="00D556CA" w14:paraId="200D6D7B" w14:textId="77777777" w:rsidTr="007A5D58">
        <w:trPr>
          <w:trHeight w:val="60"/>
          <w:tblHeader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1380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556C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CCDF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556C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369C4" w14:textId="77777777" w:rsidR="00D556CA" w:rsidRPr="00D556CA" w:rsidRDefault="00D556CA" w:rsidP="00D556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556CA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D556CA" w:rsidRPr="00D556CA" w14:paraId="5061D0B1" w14:textId="77777777" w:rsidTr="007A5D5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C307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FB7FC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3396" w14:textId="77777777" w:rsidR="00D556CA" w:rsidRPr="00D556CA" w:rsidRDefault="00D556CA" w:rsidP="00D556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D556CA" w:rsidRPr="00D556CA" w14:paraId="7F601BB1" w14:textId="77777777" w:rsidTr="007A5D5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EFEA" w14:textId="77777777" w:rsidR="00D556CA" w:rsidRPr="00D556CA" w:rsidRDefault="00D556CA" w:rsidP="00D556CA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C723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B6F78" w14:textId="77777777" w:rsidR="00D556CA" w:rsidRPr="00D556CA" w:rsidRDefault="00D556CA" w:rsidP="00D556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D556CA" w:rsidRPr="00D556CA" w14:paraId="14AAF598" w14:textId="77777777" w:rsidTr="007A5D5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51FC" w14:textId="77777777" w:rsidR="00D556CA" w:rsidRPr="00D556CA" w:rsidRDefault="00D556CA" w:rsidP="00D556CA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ED9C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7B4C" w14:textId="77777777" w:rsidR="00D556CA" w:rsidRPr="00D556CA" w:rsidRDefault="00D556CA" w:rsidP="00D556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D556CA" w:rsidRPr="00D556CA" w14:paraId="7D8B208B" w14:textId="77777777" w:rsidTr="007A5D5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79AB" w14:textId="77777777" w:rsidR="00D556CA" w:rsidRPr="00D556CA" w:rsidRDefault="00D556CA" w:rsidP="00D556CA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90D3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EAA9" w14:textId="77777777" w:rsidR="00D556CA" w:rsidRPr="00D556CA" w:rsidRDefault="00D556CA" w:rsidP="00D556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D556CA" w:rsidRPr="00D556CA" w14:paraId="31521E5C" w14:textId="77777777" w:rsidTr="007A5D5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7BD1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DC6A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A008" w14:textId="77777777" w:rsidR="00D556CA" w:rsidRPr="00D556CA" w:rsidRDefault="00D556CA" w:rsidP="00D556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D556CA" w:rsidRPr="00D556CA" w14:paraId="5B2A28C8" w14:textId="77777777" w:rsidTr="007A5D5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85E4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46D5" w14:textId="77777777" w:rsidR="00D556CA" w:rsidRPr="00D556CA" w:rsidRDefault="00D556CA" w:rsidP="00D556C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Príncipe (Torremolinos)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2C66" w14:textId="77777777" w:rsidR="00D556CA" w:rsidRPr="00D556CA" w:rsidRDefault="00D556CA" w:rsidP="00D556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556C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64DF793D" w14:textId="77777777" w:rsidR="00D556CA" w:rsidRPr="00D556CA" w:rsidRDefault="00D556CA" w:rsidP="00D556CA">
      <w:pPr>
        <w:autoSpaceDE w:val="0"/>
        <w:autoSpaceDN w:val="0"/>
        <w:adjustRightInd w:val="0"/>
        <w:spacing w:before="85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D556CA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  <w:r w:rsidRPr="00D556CA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 xml:space="preserve"> </w:t>
      </w:r>
    </w:p>
    <w:p w14:paraId="6C3B18E9" w14:textId="77777777" w:rsidR="00D556CA" w:rsidRPr="00D556CA" w:rsidRDefault="00D556CA" w:rsidP="00D556CA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D556CA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D556CA">
        <w:rPr>
          <w:rFonts w:ascii="Router-Book" w:hAnsi="Router-Book" w:cs="Router-Book"/>
          <w:color w:val="000000"/>
          <w:w w:val="80"/>
          <w:sz w:val="14"/>
          <w:szCs w:val="14"/>
        </w:rPr>
        <w:tab/>
        <w:t xml:space="preserve">Salidas del 29/Octubre al 31/Diciembre, pernoctarán en el Hotel Sol Don Pablo (Torremolinos). </w:t>
      </w:r>
    </w:p>
    <w:p w14:paraId="2EB7D13C" w14:textId="379EE155" w:rsidR="00D556CA" w:rsidRDefault="00D556CA" w:rsidP="00D556CA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D556CA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 xml:space="preserve"> </w:t>
      </w:r>
      <w:r w:rsidRPr="00D556CA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25/Diciembre, la cena será en restaurante.</w:t>
      </w:r>
    </w:p>
    <w:p w14:paraId="3C0CDE30" w14:textId="77777777" w:rsidR="00113A8B" w:rsidRPr="00113A8B" w:rsidRDefault="00113A8B" w:rsidP="00113A8B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113A8B" w:rsidRPr="00113A8B" w14:paraId="66857DB9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AC7B" w14:textId="77777777" w:rsidR="00113A8B" w:rsidRPr="00113A8B" w:rsidRDefault="00113A8B" w:rsidP="00113A8B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113A8B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113A8B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9CABE" w14:textId="77777777" w:rsidR="00113A8B" w:rsidRPr="00113A8B" w:rsidRDefault="00113A8B" w:rsidP="00113A8B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113A8B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53F3AF9E" w14:textId="77777777" w:rsidR="00113A8B" w:rsidRPr="00113A8B" w:rsidRDefault="00113A8B" w:rsidP="00113A8B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113A8B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C-43010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51D02" w14:textId="77777777" w:rsidR="00113A8B" w:rsidRPr="00113A8B" w:rsidRDefault="00113A8B" w:rsidP="00113A8B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113A8B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4756C30C" w14:textId="77777777" w:rsidR="00113A8B" w:rsidRPr="00113A8B" w:rsidRDefault="00113A8B" w:rsidP="00113A8B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113A8B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C-430101</w:t>
            </w:r>
          </w:p>
        </w:tc>
      </w:tr>
      <w:tr w:rsidR="00113A8B" w:rsidRPr="00113A8B" w14:paraId="31A5F34F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FE4C" w14:textId="77777777" w:rsidR="00113A8B" w:rsidRPr="00113A8B" w:rsidRDefault="00113A8B" w:rsidP="00113A8B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C6627" w14:textId="77777777" w:rsidR="00113A8B" w:rsidRPr="00113A8B" w:rsidRDefault="00113A8B" w:rsidP="00113A8B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7B704" w14:textId="77777777" w:rsidR="00113A8B" w:rsidRPr="00113A8B" w:rsidRDefault="00113A8B" w:rsidP="00113A8B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EDEB" w14:textId="77777777" w:rsidR="00113A8B" w:rsidRPr="00113A8B" w:rsidRDefault="00113A8B" w:rsidP="00113A8B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5582590" w14:textId="77777777" w:rsidR="00113A8B" w:rsidRPr="00113A8B" w:rsidRDefault="00113A8B" w:rsidP="00113A8B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113A8B" w:rsidRPr="00113A8B" w14:paraId="22666CAE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EA0D" w14:textId="77777777" w:rsidR="00113A8B" w:rsidRPr="00113A8B" w:rsidRDefault="00113A8B" w:rsidP="00113A8B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13A8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6D215" w14:textId="44D3BDC7" w:rsidR="00113A8B" w:rsidRPr="00113A8B" w:rsidRDefault="00E6069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="00113A8B"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1655E9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A7CCB" w14:textId="308C37E2" w:rsidR="00113A8B" w:rsidRPr="00113A8B" w:rsidRDefault="00E6069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="00113A8B"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AC27DF1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13A8B" w:rsidRPr="00113A8B" w14:paraId="5362CB57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418CA" w14:textId="77777777" w:rsidR="00113A8B" w:rsidRPr="00113A8B" w:rsidRDefault="00113A8B" w:rsidP="00113A8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13A8B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E575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CCA9ECF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B34DB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E677E3E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13A8B" w:rsidRPr="00113A8B" w14:paraId="01AC9B55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FB900" w14:textId="77777777" w:rsidR="00113A8B" w:rsidRPr="00113A8B" w:rsidRDefault="00113A8B" w:rsidP="00113A8B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113A8B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113A8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8FA29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F71C378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C4DB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E105EA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13A8B" w:rsidRPr="00113A8B" w14:paraId="54C1A7FE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FBDA1" w14:textId="77777777" w:rsidR="00113A8B" w:rsidRPr="00113A8B" w:rsidRDefault="00113A8B" w:rsidP="00113A8B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113A8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 xml:space="preserve">Supl. salidas Abril 9, 16 (S. Santa), </w:t>
            </w:r>
          </w:p>
          <w:p w14:paraId="1DAABAB6" w14:textId="77777777" w:rsidR="00113A8B" w:rsidRPr="00113A8B" w:rsidRDefault="00113A8B" w:rsidP="00113A8B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13A8B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Abril 23 </w:t>
            </w:r>
            <w:r w:rsidRPr="00113A8B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(Competición Deportiva),</w:t>
            </w:r>
          </w:p>
          <w:p w14:paraId="39C98DD7" w14:textId="77777777" w:rsidR="00113A8B" w:rsidRPr="00113A8B" w:rsidRDefault="00113A8B" w:rsidP="00113A8B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113A8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Abril 30, Mayo 7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35404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BCAC7F1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51BA6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E2AADD" w14:textId="77777777" w:rsidR="00113A8B" w:rsidRPr="00113A8B" w:rsidRDefault="00113A8B" w:rsidP="00113A8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13A8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27A93676" w14:textId="77777777" w:rsidR="00113A8B" w:rsidRPr="00113A8B" w:rsidRDefault="00113A8B" w:rsidP="00113A8B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0" w:lineRule="atLeast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113A8B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219B0D28" w14:textId="77777777" w:rsidR="00113A8B" w:rsidRPr="00113A8B" w:rsidRDefault="00113A8B" w:rsidP="00113A8B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113A8B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7DEF34C1" w14:textId="77777777" w:rsidR="001A2D2F" w:rsidRPr="007D5E33" w:rsidRDefault="001A2D2F" w:rsidP="00D556CA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1A2D2F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13A8B"/>
    <w:rsid w:val="001562DC"/>
    <w:rsid w:val="00175E13"/>
    <w:rsid w:val="001A2D2F"/>
    <w:rsid w:val="001D4B27"/>
    <w:rsid w:val="001E2AD7"/>
    <w:rsid w:val="0021700A"/>
    <w:rsid w:val="0023133F"/>
    <w:rsid w:val="00295EA4"/>
    <w:rsid w:val="002C4C6D"/>
    <w:rsid w:val="002C4D76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A5D58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642FC"/>
    <w:rsid w:val="00AB39D3"/>
    <w:rsid w:val="00AC6703"/>
    <w:rsid w:val="00B05A44"/>
    <w:rsid w:val="00BA1696"/>
    <w:rsid w:val="00BD616D"/>
    <w:rsid w:val="00BD69F6"/>
    <w:rsid w:val="00CB6B4C"/>
    <w:rsid w:val="00CE10A0"/>
    <w:rsid w:val="00D110D7"/>
    <w:rsid w:val="00D556CA"/>
    <w:rsid w:val="00DC5314"/>
    <w:rsid w:val="00E6069B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D556CA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D556CA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D556CA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D556CA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D556CA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D556CA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D556C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character" w:customStyle="1" w:styleId="negritanota">
    <w:name w:val="negrita nota"/>
    <w:uiPriority w:val="99"/>
    <w:rsid w:val="00D556CA"/>
    <w:rPr>
      <w:rFonts w:ascii="Router-Bold" w:hAnsi="Router-Bold" w:cs="Router-Bold"/>
      <w:b/>
      <w:bCs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D556CA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notasimpleitinerario">
    <w:name w:val="nota simple (itinerario)"/>
    <w:basedOn w:val="notaguionitinerario"/>
    <w:uiPriority w:val="99"/>
    <w:rsid w:val="00D556CA"/>
    <w:pPr>
      <w:ind w:left="0" w:firstLine="0"/>
    </w:pPr>
    <w:rPr>
      <w:spacing w:val="0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D556CA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D556C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D556C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D556CA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D556C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113A8B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30</cp:revision>
  <dcterms:created xsi:type="dcterms:W3CDTF">2016-11-17T13:26:00Z</dcterms:created>
  <dcterms:modified xsi:type="dcterms:W3CDTF">2025-01-28T02:28:00Z</dcterms:modified>
</cp:coreProperties>
</file>